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Write a Java program for a simple bank account.  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You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  <w:u w:val="single"/>
        </w:rPr>
        <w:t>shall </w:t>
      </w:r>
      <w:r>
        <w:rPr>
          <w:rFonts w:ascii="Helvetica Neue" w:hAnsi="Helvetica Neue"/>
          <w:color w:val="2D3B45"/>
          <w:sz w:val="21"/>
          <w:szCs w:val="21"/>
        </w:rPr>
        <w:t>define a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Style w:val="Strong"/>
          <w:rFonts w:ascii="Helvetica Neue" w:hAnsi="Helvetica Neue"/>
          <w:color w:val="2D3B45"/>
          <w:sz w:val="21"/>
          <w:szCs w:val="21"/>
        </w:rPr>
        <w:t>Customer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</w:rPr>
        <w:t>class. A customer has a first name, last name, and social security number. The social security number is a String variable and must comply with this format: xxx-xx-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xxxx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where 'x' is a digit between 0-9. If a customer is supplied an invalid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ssn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>, a message must be printed that the SSN of the customer is invalid; however, it will create the bank account regardless.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You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  <w:u w:val="single"/>
        </w:rPr>
        <w:t>shall </w:t>
      </w:r>
      <w:r>
        <w:rPr>
          <w:rFonts w:ascii="Helvetica Neue" w:hAnsi="Helvetica Neue"/>
          <w:color w:val="2D3B45"/>
          <w:sz w:val="21"/>
          <w:szCs w:val="21"/>
        </w:rPr>
        <w:t>define a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 Neue" w:hAnsi="Helvetica Neue"/>
          <w:color w:val="2D3B45"/>
          <w:sz w:val="21"/>
          <w:szCs w:val="21"/>
        </w:rPr>
        <w:t>BankAccount</w:t>
      </w:r>
      <w:proofErr w:type="spellEnd"/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</w:rPr>
        <w:t xml:space="preserve">class. A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BankAccount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 has a customer, account number, and a balance.  A bank account can be opened with any amount of initial deposit.  For each bank account, a 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10 digit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 xml:space="preserve"> random account number must be created.  Bank account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  <w:u w:val="single"/>
        </w:rPr>
        <w:t>shall define </w:t>
      </w:r>
      <w:r>
        <w:rPr>
          <w:rFonts w:ascii="Helvetica Neue" w:hAnsi="Helvetica Neue"/>
          <w:color w:val="2D3B45"/>
          <w:sz w:val="21"/>
          <w:szCs w:val="21"/>
        </w:rPr>
        <w:t>the following methods: </w:t>
      </w:r>
      <w:r>
        <w:rPr>
          <w:rStyle w:val="Strong"/>
          <w:rFonts w:ascii="Helvetica Neue" w:hAnsi="Helvetica Neue"/>
          <w:i/>
          <w:iCs/>
          <w:color w:val="2D3B45"/>
          <w:sz w:val="21"/>
          <w:szCs w:val="21"/>
        </w:rPr>
        <w:t>deposit</w:t>
      </w:r>
      <w:r>
        <w:rPr>
          <w:rFonts w:ascii="Helvetica Neue" w:hAnsi="Helvetica Neue"/>
          <w:color w:val="2D3B45"/>
          <w:sz w:val="21"/>
          <w:szCs w:val="21"/>
        </w:rPr>
        <w:t>, </w:t>
      </w:r>
      <w:r>
        <w:rPr>
          <w:rStyle w:val="Strong"/>
          <w:rFonts w:ascii="Helvetica Neue" w:hAnsi="Helvetica Neue"/>
          <w:i/>
          <w:iCs/>
          <w:color w:val="2D3B45"/>
          <w:sz w:val="21"/>
          <w:szCs w:val="21"/>
        </w:rPr>
        <w:t>withdraw</w:t>
      </w:r>
      <w:r>
        <w:rPr>
          <w:rFonts w:ascii="Helvetica Neue" w:hAnsi="Helvetica Neue"/>
          <w:color w:val="2D3B45"/>
          <w:sz w:val="21"/>
          <w:szCs w:val="21"/>
        </w:rPr>
        <w:t>. </w:t>
      </w:r>
      <w:proofErr w:type="spellStart"/>
      <w:r>
        <w:rPr>
          <w:rStyle w:val="Strong"/>
          <w:rFonts w:ascii="Helvetica Neue" w:hAnsi="Helvetica Neue"/>
          <w:i/>
          <w:iCs/>
          <w:color w:val="2D3B45"/>
          <w:sz w:val="21"/>
          <w:szCs w:val="21"/>
        </w:rPr>
        <w:t>applyInterest</w:t>
      </w:r>
      <w:proofErr w:type="spellEnd"/>
      <w:r>
        <w:rPr>
          <w:rStyle w:val="Strong"/>
          <w:rFonts w:ascii="Helvetica Neue" w:hAnsi="Helvetica Neue"/>
          <w:i/>
          <w:iCs/>
          <w:color w:val="2D3B45"/>
          <w:sz w:val="21"/>
          <w:szCs w:val="21"/>
        </w:rPr>
        <w:t>, </w:t>
      </w:r>
      <w:r>
        <w:rPr>
          <w:rFonts w:ascii="Helvetica Neue" w:hAnsi="Helvetica Neue"/>
          <w:color w:val="2D3B45"/>
          <w:sz w:val="21"/>
          <w:szCs w:val="21"/>
        </w:rPr>
        <w:t>and </w:t>
      </w:r>
      <w:proofErr w:type="spellStart"/>
      <w:r>
        <w:rPr>
          <w:rStyle w:val="Strong"/>
          <w:rFonts w:ascii="Helvetica Neue" w:hAnsi="Helvetica Neue"/>
          <w:i/>
          <w:iCs/>
          <w:color w:val="2D3B45"/>
          <w:sz w:val="21"/>
          <w:szCs w:val="21"/>
        </w:rPr>
        <w:t>checkBalance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>.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Every time there is a deposit or withdrawal, the amount and current balance should be displayed. One cannot withdraw more than the funds available in the account.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You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  <w:u w:val="single"/>
        </w:rPr>
        <w:t>shall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</w:rPr>
        <w:t>define two types of bank accounts: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Style w:val="Strong"/>
          <w:rFonts w:ascii="Helvetica Neue" w:hAnsi="Helvetica Neue"/>
          <w:color w:val="2D3B45"/>
          <w:sz w:val="21"/>
          <w:szCs w:val="21"/>
        </w:rPr>
        <w:t>Checking Account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</w:rPr>
        <w:t>and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Style w:val="Strong"/>
          <w:rFonts w:ascii="Helvetica Neue" w:hAnsi="Helvetica Neue"/>
          <w:color w:val="2D3B45"/>
          <w:sz w:val="21"/>
          <w:szCs w:val="21"/>
        </w:rPr>
        <w:t>Saving Account</w:t>
      </w:r>
      <w:r>
        <w:rPr>
          <w:rFonts w:ascii="Helvetica Neue" w:hAnsi="Helvetica Neue"/>
          <w:color w:val="2D3B45"/>
          <w:sz w:val="21"/>
          <w:szCs w:val="21"/>
        </w:rPr>
        <w:t xml:space="preserve">.  Each account accrues interest.  A saving account accrues 5% fixed interest and a checking account accrues 2% for any amount 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in excess of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 xml:space="preserve"> $10000 (For example, if there is $11000 in the checking account, the interest is only applied to $1000).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You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  <w:u w:val="single"/>
        </w:rPr>
        <w:t>shall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</w:rPr>
        <w:t>define the</w:t>
      </w:r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proofErr w:type="spellStart"/>
      <w:r>
        <w:rPr>
          <w:rStyle w:val="Strong"/>
          <w:rFonts w:ascii="Helvetica Neue" w:hAnsi="Helvetica Neue"/>
          <w:color w:val="2D3B45"/>
          <w:sz w:val="21"/>
          <w:szCs w:val="21"/>
        </w:rPr>
        <w:t>BankMain</w:t>
      </w:r>
      <w:proofErr w:type="spellEnd"/>
      <w:r>
        <w:rPr>
          <w:rStyle w:val="apple-converted-space"/>
          <w:rFonts w:ascii="Helvetica Neue" w:hAnsi="Helvetica Neue"/>
          <w:color w:val="2D3B45"/>
          <w:sz w:val="21"/>
          <w:szCs w:val="21"/>
        </w:rPr>
        <w:t> </w:t>
      </w:r>
      <w:r>
        <w:rPr>
          <w:rFonts w:ascii="Helvetica Neue" w:hAnsi="Helvetica Neue"/>
          <w:color w:val="2D3B45"/>
          <w:sz w:val="21"/>
          <w:szCs w:val="21"/>
        </w:rPr>
        <w:t>class that defines the main method. You can use the “main” method shown below to test your application. The expected output is also provided.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public class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BankMain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{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 public static void main(</w:t>
      </w:r>
      <w:proofErr w:type="gramStart"/>
      <w:r>
        <w:rPr>
          <w:rFonts w:ascii="Helvetica Neue" w:hAnsi="Helvetica Neue"/>
          <w:color w:val="2D3B45"/>
          <w:sz w:val="21"/>
          <w:szCs w:val="21"/>
        </w:rPr>
        <w:t>String[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 xml:space="preserve">]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args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>) {       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       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CheckingAccount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acct1 = new </w:t>
      </w:r>
      <w:proofErr w:type="spellStart"/>
      <w:proofErr w:type="gramStart"/>
      <w:r>
        <w:rPr>
          <w:rFonts w:ascii="Helvetica Neue" w:hAnsi="Helvetica Neue"/>
          <w:color w:val="2D3B45"/>
          <w:sz w:val="21"/>
          <w:szCs w:val="21"/>
        </w:rPr>
        <w:t>CheckingAccount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>(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>"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Alin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>", "Parker", "123-45-6789", 1000.0f);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       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CheckingAccount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acct2 = new </w:t>
      </w:r>
      <w:proofErr w:type="spellStart"/>
      <w:proofErr w:type="gramStart"/>
      <w:r>
        <w:rPr>
          <w:rFonts w:ascii="Helvetica Neue" w:hAnsi="Helvetica Neue"/>
          <w:color w:val="2D3B45"/>
          <w:sz w:val="21"/>
          <w:szCs w:val="21"/>
        </w:rPr>
        <w:t>CheckingAccount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>(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>"Mary", "Jones", "987-65-4321", 500.0f);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       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SavingAccount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acct3 = new </w:t>
      </w:r>
      <w:proofErr w:type="spellStart"/>
      <w:proofErr w:type="gramStart"/>
      <w:r>
        <w:rPr>
          <w:rFonts w:ascii="Helvetica Neue" w:hAnsi="Helvetica Neue"/>
          <w:color w:val="2D3B45"/>
          <w:sz w:val="21"/>
          <w:szCs w:val="21"/>
        </w:rPr>
        <w:t>SavingAccount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>(</w:t>
      </w:r>
      <w:proofErr w:type="gramEnd"/>
      <w:r>
        <w:rPr>
          <w:rFonts w:ascii="Helvetica Neue" w:hAnsi="Helvetica Neue"/>
          <w:color w:val="2D3B45"/>
          <w:sz w:val="21"/>
          <w:szCs w:val="21"/>
        </w:rPr>
        <w:t>"John", "Smith", "1233-45-6789", 200.0f);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</w:t>
      </w:r>
    </w:p>
    <w:p w:rsidR="00FD2CC9" w:rsidRP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  <w:lang w:val="fr-FR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        </w:t>
      </w:r>
      <w:r w:rsidRPr="00FD2CC9">
        <w:rPr>
          <w:rFonts w:ascii="Helvetica Neue" w:hAnsi="Helvetica Neue"/>
          <w:color w:val="2D3B45"/>
          <w:sz w:val="21"/>
          <w:szCs w:val="21"/>
          <w:lang w:val="fr-FR"/>
        </w:rPr>
        <w:t>acct1.deposit(22000.00f</w:t>
      </w:r>
      <w:proofErr w:type="gramStart"/>
      <w:r w:rsidRPr="00FD2CC9">
        <w:rPr>
          <w:rFonts w:ascii="Helvetica Neue" w:hAnsi="Helvetica Neue"/>
          <w:color w:val="2D3B45"/>
          <w:sz w:val="21"/>
          <w:szCs w:val="21"/>
          <w:lang w:val="fr-FR"/>
        </w:rPr>
        <w:t>);</w:t>
      </w:r>
      <w:proofErr w:type="gramEnd"/>
    </w:p>
    <w:p w:rsidR="00FD2CC9" w:rsidRP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  <w:lang w:val="fr-FR"/>
        </w:rPr>
      </w:pPr>
      <w:r w:rsidRPr="00FD2CC9">
        <w:rPr>
          <w:rFonts w:ascii="Helvetica Neue" w:hAnsi="Helvetica Neue"/>
          <w:color w:val="2D3B45"/>
          <w:sz w:val="21"/>
          <w:szCs w:val="21"/>
          <w:lang w:val="fr-FR"/>
        </w:rPr>
        <w:t>        acct2.deposit(12000.00f</w:t>
      </w:r>
      <w:proofErr w:type="gramStart"/>
      <w:r w:rsidRPr="00FD2CC9">
        <w:rPr>
          <w:rFonts w:ascii="Helvetica Neue" w:hAnsi="Helvetica Neue"/>
          <w:color w:val="2D3B45"/>
          <w:sz w:val="21"/>
          <w:szCs w:val="21"/>
          <w:lang w:val="fr-FR"/>
        </w:rPr>
        <w:t>);</w:t>
      </w:r>
      <w:proofErr w:type="gramEnd"/>
    </w:p>
    <w:p w:rsidR="00FD2CC9" w:rsidRP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  <w:lang w:val="fr-FR"/>
        </w:rPr>
      </w:pPr>
      <w:r w:rsidRPr="00FD2CC9">
        <w:rPr>
          <w:rFonts w:ascii="Helvetica Neue" w:hAnsi="Helvetica Neue"/>
          <w:color w:val="2D3B45"/>
          <w:sz w:val="21"/>
          <w:szCs w:val="21"/>
          <w:lang w:val="fr-FR"/>
        </w:rPr>
        <w:t>                 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 w:rsidRPr="00FD2CC9">
        <w:rPr>
          <w:rFonts w:ascii="Helvetica Neue" w:hAnsi="Helvetica Neue"/>
          <w:color w:val="2D3B45"/>
          <w:sz w:val="21"/>
          <w:szCs w:val="21"/>
          <w:lang w:val="fr-FR"/>
        </w:rPr>
        <w:t xml:space="preserve">        </w:t>
      </w:r>
      <w:r>
        <w:rPr>
          <w:rFonts w:ascii="Helvetica Neue" w:hAnsi="Helvetica Neue"/>
          <w:color w:val="2D3B45"/>
          <w:sz w:val="21"/>
          <w:szCs w:val="21"/>
        </w:rPr>
        <w:t>acct1.withdraw(2000.00f);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 acct2.withdraw(1000.00f);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 acct1.applyInterest();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 acct2.applyInterest();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 acct1.checkBalance();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 acct2.checkBalance();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       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>=================== This is the expected output =======================</w:t>
      </w:r>
    </w:p>
    <w:p w:rsidR="00FD2CC9" w:rsidRDefault="00FD2CC9" w:rsidP="00FD2CC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21"/>
          <w:szCs w:val="21"/>
        </w:rPr>
      </w:pPr>
      <w:r>
        <w:rPr>
          <w:rFonts w:ascii="Helvetica Neue" w:hAnsi="Helvetica Neue"/>
          <w:color w:val="2D3B45"/>
          <w:sz w:val="21"/>
          <w:szCs w:val="21"/>
        </w:rPr>
        <w:t xml:space="preserve">Successfully created account for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Alin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Parker Account Number 3364673506</w:t>
      </w:r>
      <w:r>
        <w:rPr>
          <w:rFonts w:ascii="Helvetica Neue" w:hAnsi="Helvetica Neue"/>
          <w:color w:val="2D3B45"/>
          <w:sz w:val="21"/>
          <w:szCs w:val="21"/>
        </w:rPr>
        <w:br/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Alin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Parker, Balance $1000.0</w:t>
      </w:r>
      <w:r>
        <w:rPr>
          <w:rFonts w:ascii="Helvetica Neue" w:hAnsi="Helvetica Neue"/>
          <w:color w:val="2D3B45"/>
          <w:sz w:val="21"/>
          <w:szCs w:val="21"/>
        </w:rPr>
        <w:br/>
        <w:t>Successfully created account for Mary Jones Account Number 6221275878</w:t>
      </w:r>
      <w:r>
        <w:rPr>
          <w:rFonts w:ascii="Helvetica Neue" w:hAnsi="Helvetica Neue"/>
          <w:color w:val="2D3B45"/>
          <w:sz w:val="21"/>
          <w:szCs w:val="21"/>
        </w:rPr>
        <w:br/>
        <w:t>Mary Jones, Balance $500.0</w:t>
      </w:r>
      <w:r>
        <w:rPr>
          <w:rFonts w:ascii="Helvetica Neue" w:hAnsi="Helvetica Neue"/>
          <w:color w:val="2D3B45"/>
          <w:sz w:val="21"/>
          <w:szCs w:val="21"/>
        </w:rPr>
        <w:br/>
        <w:t xml:space="preserve">Successfully created account for John Smith.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Inavlid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SSN!</w:t>
      </w:r>
      <w:r>
        <w:rPr>
          <w:rFonts w:ascii="Helvetica Neue" w:hAnsi="Helvetica Neue"/>
          <w:color w:val="2D3B45"/>
          <w:sz w:val="21"/>
          <w:szCs w:val="21"/>
        </w:rPr>
        <w:br/>
        <w:t>Successfully created account for John Smith Account Number 7091028094</w:t>
      </w:r>
      <w:r>
        <w:rPr>
          <w:rFonts w:ascii="Helvetica Neue" w:hAnsi="Helvetica Neue"/>
          <w:color w:val="2D3B45"/>
          <w:sz w:val="21"/>
          <w:szCs w:val="21"/>
        </w:rPr>
        <w:br/>
        <w:t>John Smith, Balance $200.0</w:t>
      </w:r>
      <w:r>
        <w:rPr>
          <w:rFonts w:ascii="Helvetica Neue" w:hAnsi="Helvetica Neue"/>
          <w:color w:val="2D3B45"/>
          <w:sz w:val="21"/>
          <w:szCs w:val="21"/>
        </w:rPr>
        <w:br/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Alin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Parker deposited $22000.0. Current balance 23000.0</w:t>
      </w:r>
      <w:r>
        <w:rPr>
          <w:rFonts w:ascii="Helvetica Neue" w:hAnsi="Helvetica Neue"/>
          <w:color w:val="2D3B45"/>
          <w:sz w:val="21"/>
          <w:szCs w:val="21"/>
        </w:rPr>
        <w:br/>
        <w:t>Mary Jones deposited $12000.0. Current balance 12500.0</w:t>
      </w:r>
      <w:r>
        <w:rPr>
          <w:rFonts w:ascii="Helvetica Neue" w:hAnsi="Helvetica Neue"/>
          <w:color w:val="2D3B45"/>
          <w:sz w:val="21"/>
          <w:szCs w:val="21"/>
        </w:rPr>
        <w:br/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Alin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Parker withdrew $2000.0. Current balance 21000.0</w:t>
      </w:r>
      <w:r>
        <w:rPr>
          <w:rFonts w:ascii="Helvetica Neue" w:hAnsi="Helvetica Neue"/>
          <w:color w:val="2D3B45"/>
          <w:sz w:val="21"/>
          <w:szCs w:val="21"/>
        </w:rPr>
        <w:br/>
        <w:t>Mary Jones withdrew $1000.0. Current balance 11500.0</w:t>
      </w:r>
      <w:r>
        <w:rPr>
          <w:rFonts w:ascii="Helvetica Neue" w:hAnsi="Helvetica Neue"/>
          <w:color w:val="2D3B45"/>
          <w:sz w:val="21"/>
          <w:szCs w:val="21"/>
        </w:rPr>
        <w:br/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Alin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Parker, Balance $21220.0</w:t>
      </w:r>
      <w:r>
        <w:rPr>
          <w:rFonts w:ascii="Helvetica Neue" w:hAnsi="Helvetica Neue"/>
          <w:color w:val="2D3B45"/>
          <w:sz w:val="21"/>
          <w:szCs w:val="21"/>
        </w:rPr>
        <w:br/>
        <w:t>Mary Jones, Balance $11530.0</w:t>
      </w:r>
      <w:r>
        <w:rPr>
          <w:rFonts w:ascii="Helvetica Neue" w:hAnsi="Helvetica Neue"/>
          <w:color w:val="2D3B45"/>
          <w:sz w:val="21"/>
          <w:szCs w:val="21"/>
        </w:rPr>
        <w:br/>
        <w:t xml:space="preserve">Unable to withdraw 30000.0 for </w:t>
      </w:r>
      <w:proofErr w:type="spellStart"/>
      <w:r>
        <w:rPr>
          <w:rFonts w:ascii="Helvetica Neue" w:hAnsi="Helvetica Neue"/>
          <w:color w:val="2D3B45"/>
          <w:sz w:val="21"/>
          <w:szCs w:val="21"/>
        </w:rPr>
        <w:t>Alin</w:t>
      </w:r>
      <w:proofErr w:type="spellEnd"/>
      <w:r>
        <w:rPr>
          <w:rFonts w:ascii="Helvetica Neue" w:hAnsi="Helvetica Neue"/>
          <w:color w:val="2D3B45"/>
          <w:sz w:val="21"/>
          <w:szCs w:val="21"/>
        </w:rPr>
        <w:t xml:space="preserve"> Parker due to insufficient funds</w:t>
      </w:r>
    </w:p>
    <w:p w:rsidR="006375E1" w:rsidRDefault="00A41223"/>
    <w:sectPr w:rsidR="006375E1" w:rsidSect="00F049E1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C9"/>
    <w:rsid w:val="00F049E1"/>
    <w:rsid w:val="00F9531E"/>
    <w:rsid w:val="00F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7C7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CC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D2CC9"/>
  </w:style>
  <w:style w:type="character" w:styleId="Strong">
    <w:name w:val="Strong"/>
    <w:basedOn w:val="DefaultParagraphFont"/>
    <w:uiPriority w:val="22"/>
    <w:qFormat/>
    <w:rsid w:val="00FD2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2312</Characters>
  <Application>Microsoft Macintosh Word</Application>
  <DocSecurity>0</DocSecurity>
  <Lines>77</Lines>
  <Paragraphs>47</Paragraphs>
  <ScaleCrop>false</ScaleCrop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Riffat Sulehri</dc:creator>
  <cp:keywords/>
  <dc:description/>
  <cp:lastModifiedBy>Riffat Sulehri</cp:lastModifiedBy>
  <cp:revision>1</cp:revision>
  <dcterms:created xsi:type="dcterms:W3CDTF">2017-02-12T05:22:00Z</dcterms:created>
  <dcterms:modified xsi:type="dcterms:W3CDTF">2017-02-12T05:23:00Z</dcterms:modified>
</cp:coreProperties>
</file>